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30F02" w14:textId="7DF5E1F7" w:rsidR="00FB0C79" w:rsidRPr="00402DD8" w:rsidRDefault="00FB0C79">
      <w:pPr>
        <w:rPr>
          <w:rFonts w:cs="Arial"/>
        </w:rPr>
      </w:pPr>
    </w:p>
    <w:p w14:paraId="2398BC13" w14:textId="77777777" w:rsidR="001071A4" w:rsidRPr="00BB6D42" w:rsidRDefault="001071A4" w:rsidP="00FB0C79">
      <w:pPr>
        <w:rPr>
          <w:sz w:val="12"/>
          <w:szCs w:val="12"/>
        </w:rPr>
      </w:pPr>
    </w:p>
    <w:p w14:paraId="29357D4F" w14:textId="4FD0914A" w:rsidR="00BB6D42" w:rsidRDefault="00BB6D42" w:rsidP="00BB6D42">
      <w:pPr>
        <w:rPr>
          <w:b/>
        </w:rPr>
      </w:pPr>
      <w:r w:rsidRPr="008C0C16">
        <w:rPr>
          <w:b/>
        </w:rPr>
        <w:t xml:space="preserve">Aufgabe: </w:t>
      </w:r>
    </w:p>
    <w:p w14:paraId="0F62A07F" w14:textId="77777777" w:rsidR="00BB6D42" w:rsidRPr="00BB6D42" w:rsidRDefault="00BB6D42" w:rsidP="00BB6D42">
      <w:pPr>
        <w:rPr>
          <w:b/>
          <w:sz w:val="2"/>
          <w:szCs w:val="2"/>
        </w:rPr>
      </w:pPr>
    </w:p>
    <w:p w14:paraId="2434A192" w14:textId="54DD182D" w:rsidR="00FB0C79" w:rsidRDefault="00FB0C79" w:rsidP="00FB0C79">
      <w:r>
        <w:t xml:space="preserve">Formulieren Sie nun eine eigene Argumentationskette. </w:t>
      </w:r>
      <w:bookmarkStart w:id="0" w:name="_GoBack"/>
      <w:bookmarkEnd w:id="0"/>
      <w:r>
        <w:t xml:space="preserve">Verwenden Sie Ihre Argumente aus der Übung mit Texting Story und die Argumente auf der Seite. </w:t>
      </w:r>
    </w:p>
    <w:p w14:paraId="12272C6B" w14:textId="05FFFEA5" w:rsidR="00FB0C79" w:rsidRDefault="00FB0C79" w:rsidP="00FB0C79">
      <w:r>
        <w:t xml:space="preserve">Sortieren Sie diese zunächst nach ihrer Wichtigkeit und erstellen Sie anschließend daraus eine Argumentationskette. Sie können die Argumente einleiten, indem Sie </w:t>
      </w:r>
      <w:r w:rsidR="006617EF">
        <w:t>F</w:t>
      </w:r>
      <w:r>
        <w:t>ormulierungshilfen nutzen</w:t>
      </w:r>
      <w:r w:rsidR="006617EF">
        <w:t xml:space="preserve"> (</w:t>
      </w:r>
      <w:hyperlink r:id="rId10" w:history="1">
        <w:r w:rsidRPr="009E619A">
          <w:rPr>
            <w:rStyle w:val="Hyperlink"/>
            <w:rFonts w:hint="eastAsia"/>
          </w:rPr>
          <w:t>https://learningapps.org/4115165</w:t>
        </w:r>
      </w:hyperlink>
      <w:r w:rsidR="006617EF">
        <w:t xml:space="preserve">) </w:t>
      </w:r>
      <w:r>
        <w:t>und Konjunktionen zum Verbinden der Sätze verwenden</w:t>
      </w:r>
      <w:r w:rsidR="006617EF">
        <w:t xml:space="preserve"> (</w:t>
      </w:r>
      <w:hyperlink r:id="rId11" w:history="1">
        <w:r w:rsidRPr="009E619A">
          <w:rPr>
            <w:rStyle w:val="Hyperlink"/>
            <w:rFonts w:hint="eastAsia"/>
          </w:rPr>
          <w:t>https://learningapps.org/4114820</w:t>
        </w:r>
      </w:hyperlink>
      <w:r w:rsidR="006617EF">
        <w:rPr>
          <w:rStyle w:val="Hyperlink"/>
        </w:rPr>
        <w:t>)</w:t>
      </w:r>
      <w:r>
        <w:t xml:space="preserve">. </w:t>
      </w:r>
    </w:p>
    <w:p w14:paraId="03DFB833" w14:textId="77777777" w:rsidR="00FB0C79" w:rsidRDefault="00FB0C79" w:rsidP="00FB0C79">
      <w:r>
        <w:t xml:space="preserve">Versuchen Sie weitere Argumente anzufügen. </w:t>
      </w:r>
    </w:p>
    <w:p w14:paraId="38AA4043" w14:textId="77777777" w:rsidR="00FB0C79" w:rsidRDefault="00FB0C79" w:rsidP="00FB0C79">
      <w:r>
        <w:rPr>
          <w:noProof/>
        </w:rPr>
        <mc:AlternateContent>
          <mc:Choice Requires="wps">
            <w:drawing>
              <wp:anchor distT="0" distB="0" distL="114300" distR="114300" simplePos="0" relativeHeight="251660288" behindDoc="0" locked="0" layoutInCell="1" allowOverlap="1" wp14:anchorId="4853BCEF" wp14:editId="405BCBB9">
                <wp:simplePos x="0" y="0"/>
                <wp:positionH relativeFrom="column">
                  <wp:posOffset>1751965</wp:posOffset>
                </wp:positionH>
                <wp:positionV relativeFrom="paragraph">
                  <wp:posOffset>75565</wp:posOffset>
                </wp:positionV>
                <wp:extent cx="4183380" cy="1803400"/>
                <wp:effectExtent l="0" t="0" r="26670" b="330200"/>
                <wp:wrapNone/>
                <wp:docPr id="4" name="Sprechblase: rechteckig mit abgerundeten Ecken 4"/>
                <wp:cNvGraphicFramePr/>
                <a:graphic xmlns:a="http://schemas.openxmlformats.org/drawingml/2006/main">
                  <a:graphicData uri="http://schemas.microsoft.com/office/word/2010/wordprocessingShape">
                    <wps:wsp>
                      <wps:cNvSpPr/>
                      <wps:spPr>
                        <a:xfrm>
                          <a:off x="0" y="0"/>
                          <a:ext cx="4183380" cy="1803400"/>
                        </a:xfrm>
                        <a:prstGeom prst="wedgeRoundRectCallout">
                          <a:avLst>
                            <a:gd name="adj1" fmla="val 1936"/>
                            <a:gd name="adj2" fmla="val 65579"/>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2D061D" w14:textId="0E084F24" w:rsidR="00FB0C79" w:rsidRDefault="00FB0C79" w:rsidP="00FB0C79">
                            <w:r>
                              <w:t>Ich bin auch der Meinung, dass diese Bots unsere Meinungen beeinflussen können, da sie doch sehr real wirken. Wenn man sich nicht wirklich damit auseinandersetzt, dann weiß man nicht, ob ein Beitrag nun von einem Bot oder einem Menschen ist. Da es viele Bots gibt, die nun nur für eine Meinung stimmen, kann man durch deren große Anzahl leicht beeinflusst werden, da ein Men</w:t>
                            </w:r>
                            <w:r w:rsidR="006617EF">
                              <w:t>sch ein Herdentier ist und deshalb</w:t>
                            </w:r>
                            <w:r>
                              <w:t xml:space="preserve"> mit der Masse geht.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53BCE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rechblase: rechteckig mit abgerundeten Ecken 4" o:spid="_x0000_s1026" type="#_x0000_t62" style="position:absolute;margin-left:137.95pt;margin-top:5.95pt;width:329.4pt;height:1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" adj="11218,24965" fillcolor="#5b9bd5 [3204]" strokecolor="#1f4d78 [1604]" strokeweight="1pt">
                <v:textbox>
                  <w:txbxContent>
                    <w:p w14:paraId="202D061D" w14:textId="0E084F24" w:rsidR="00FB0C79" w:rsidRDefault="00FB0C79" w:rsidP="00FB0C79">
                      <w:r>
                        <w:t>Ich bin auch der Meinung, dass diese Bots unsere Meinungen beeinflussen können, da sie doch sehr real wirken. Wenn man sich nicht wirklich damit auseinandersetzt, dann weiß man nicht, ob ein Beitrag nun von einem Bot oder einem Menschen ist. Da es viele Bots gibt, die nun nur für eine Meinung stimmen, kann man durch deren große Anzahl leicht beeinflusst werden, da ein Men</w:t>
                      </w:r>
                      <w:r w:rsidR="006617EF">
                        <w:t>sch ein Herdentier ist und deshalb</w:t>
                      </w:r>
                      <w:r>
                        <w:t xml:space="preserve"> mit der Masse geht.</w:t>
                      </w:r>
                    </w:p>
                  </w:txbxContent>
                </v:textbox>
              </v:shape>
            </w:pict>
          </mc:Fallback>
        </mc:AlternateContent>
      </w:r>
    </w:p>
    <w:p w14:paraId="76702BF8" w14:textId="21D65E50" w:rsidR="00FB0C79" w:rsidRDefault="00FB0C79" w:rsidP="00FB0C79"/>
    <w:p w14:paraId="6DB21AB0" w14:textId="77777777" w:rsidR="001676EC" w:rsidRPr="00402DD8" w:rsidRDefault="001676EC">
      <w:pPr>
        <w:rPr>
          <w:rFonts w:cs="Arial"/>
        </w:rPr>
      </w:pPr>
    </w:p>
    <w:p w14:paraId="6DB21AB1" w14:textId="77777777" w:rsidR="001676EC" w:rsidRPr="00402DD8" w:rsidRDefault="001676EC">
      <w:pPr>
        <w:rPr>
          <w:rFonts w:cs="Arial"/>
        </w:rPr>
      </w:pPr>
    </w:p>
    <w:p w14:paraId="6DB21AB2" w14:textId="77777777" w:rsidR="001676EC" w:rsidRPr="00402DD8" w:rsidRDefault="001676EC">
      <w:pPr>
        <w:rPr>
          <w:rFonts w:cs="Arial"/>
        </w:rPr>
      </w:pPr>
    </w:p>
    <w:p w14:paraId="248C2899" w14:textId="598BB803" w:rsidR="001676EC" w:rsidRPr="00402DD8" w:rsidRDefault="00DE5CA8" w:rsidP="00DE5CA8">
      <w:pPr>
        <w:spacing w:after="160" w:line="259" w:lineRule="auto"/>
        <w:rPr>
          <w:rFonts w:cs="Arial"/>
        </w:rPr>
      </w:pPr>
      <w:r>
        <w:rPr>
          <w:noProof/>
        </w:rPr>
        <mc:AlternateContent>
          <mc:Choice Requires="wps">
            <w:drawing>
              <wp:anchor distT="0" distB="0" distL="114300" distR="114300" simplePos="0" relativeHeight="251654144" behindDoc="0" locked="0" layoutInCell="1" allowOverlap="1" wp14:anchorId="13923555" wp14:editId="5959E4F6">
                <wp:simplePos x="0" y="0"/>
                <wp:positionH relativeFrom="column">
                  <wp:posOffset>-644525</wp:posOffset>
                </wp:positionH>
                <wp:positionV relativeFrom="paragraph">
                  <wp:posOffset>3200400</wp:posOffset>
                </wp:positionV>
                <wp:extent cx="5325110" cy="2014855"/>
                <wp:effectExtent l="57150" t="514350" r="85090" b="118745"/>
                <wp:wrapNone/>
                <wp:docPr id="2" name="Sprechblase: rechteckig mit abgerundeten Ecken 1"/>
                <wp:cNvGraphicFramePr/>
                <a:graphic xmlns:a="http://schemas.openxmlformats.org/drawingml/2006/main">
                  <a:graphicData uri="http://schemas.microsoft.com/office/word/2010/wordprocessingShape">
                    <wps:wsp>
                      <wps:cNvSpPr/>
                      <wps:spPr>
                        <a:xfrm>
                          <a:off x="0" y="0"/>
                          <a:ext cx="5325110" cy="2014855"/>
                        </a:xfrm>
                        <a:prstGeom prst="wedgeRoundRectCallout">
                          <a:avLst>
                            <a:gd name="adj1" fmla="val -2810"/>
                            <a:gd name="adj2" fmla="val -73660"/>
                            <a:gd name="adj3" fmla="val 16667"/>
                          </a:avLst>
                        </a:prstGeom>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6F5E6E8" w14:textId="244E60F7" w:rsidR="00FB0C79" w:rsidRDefault="00FB0C79" w:rsidP="00FB0C79">
                            <w:r>
                              <w:t>Social Bots werden oftmals nicht erkannt – vor allem von der jüngeren Generation, die sich immer häufiger im Internet aufhält. Gerade diese Generation ist s</w:t>
                            </w:r>
                            <w:r w:rsidR="006617EF">
                              <w:t xml:space="preserve">ehr leicht beeinflussbar, da </w:t>
                            </w:r>
                            <w:r>
                              <w:t>sich</w:t>
                            </w:r>
                            <w:r w:rsidR="006617EF">
                              <w:t xml:space="preserve"> viele junge Menschen</w:t>
                            </w:r>
                            <w:r>
                              <w:t xml:space="preserve"> noch nicht so gut auskennen und naiver sind. Sie sind die Zukunft, daher</w:t>
                            </w:r>
                            <w:r w:rsidR="006617EF">
                              <w:t xml:space="preserve"> ist es logisch, dass Meinungsb</w:t>
                            </w:r>
                            <w:r>
                              <w:t>ots gerade bei ihnen eingesetzt werden, bzw. an den Orten, an denen sich die Jüngeren aufhalten. Hier bräuchte man mehr Aufklärung, sei es in Schulen oder im Internet selbst. Es ist wichtig</w:t>
                            </w:r>
                            <w:r w:rsidR="006617EF">
                              <w:t>,</w:t>
                            </w:r>
                            <w:r>
                              <w:t xml:space="preserve"> zu erkennen, was Wirklichkeit ist und was nicht. Im Internet ist das komplizierter</w:t>
                            </w:r>
                            <w:r w:rsidR="006617EF">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23555" id="Sprechblase: rechteckig mit abgerundeten Ecken 1" o:spid="_x0000_s1027" type="#_x0000_t62" style="position:absolute;margin-left:-50.75pt;margin-top:252pt;width:419.3pt;height:158.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" adj="10193,-5111" fillcolor="#5b9bd5 [3204]" strokecolor="#1f4d78 [1604]" strokeweight="1pt">
                <v:shadow on="t" color="black" opacity="26214f" origin=",-.5" offset="0,3pt"/>
                <v:textbox>
                  <w:txbxContent>
                    <w:p w14:paraId="76F5E6E8" w14:textId="244E60F7" w:rsidR="00FB0C79" w:rsidRDefault="00FB0C79" w:rsidP="00FB0C79">
                      <w:r>
                        <w:t>Social Bots werden oftmals nicht erkannt – vor allem von der jüngeren Generation, die sich immer häufiger im Internet aufhält. Gerade diese Generation ist s</w:t>
                      </w:r>
                      <w:r w:rsidR="006617EF">
                        <w:t xml:space="preserve">ehr leicht beeinflussbar, da </w:t>
                      </w:r>
                      <w:r>
                        <w:t>sich</w:t>
                      </w:r>
                      <w:r w:rsidR="006617EF">
                        <w:t xml:space="preserve"> viele junge Menschen</w:t>
                      </w:r>
                      <w:r>
                        <w:t xml:space="preserve"> noch nicht so gut auskennen und naiver sind. Sie sind die Zukunft, daher</w:t>
                      </w:r>
                      <w:r w:rsidR="006617EF">
                        <w:t xml:space="preserve"> ist es logisch, dass Meinungsb</w:t>
                      </w:r>
                      <w:r>
                        <w:t>ots gerade bei ihnen eingesetzt werden, bzw. an den Orten, an denen sich die Jüngeren aufhalten. Hier bräuchte man mehr Aufklärung, sei es in Schulen oder im Internet selbst. Es ist wichtig</w:t>
                      </w:r>
                      <w:r w:rsidR="006617EF">
                        <w:t>,</w:t>
                      </w:r>
                      <w:r>
                        <w:t xml:space="preserve"> zu erkennen, was Wirklichkeit ist und was nicht. Im Internet ist das komplizierter</w:t>
                      </w:r>
                      <w:r w:rsidR="006617EF">
                        <w:t>.</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13270A45" wp14:editId="601F2B25">
                <wp:simplePos x="0" y="0"/>
                <wp:positionH relativeFrom="column">
                  <wp:posOffset>3564255</wp:posOffset>
                </wp:positionH>
                <wp:positionV relativeFrom="paragraph">
                  <wp:posOffset>930275</wp:posOffset>
                </wp:positionV>
                <wp:extent cx="2823210" cy="2952750"/>
                <wp:effectExtent l="742950" t="19050" r="34290" b="38100"/>
                <wp:wrapNone/>
                <wp:docPr id="5" name="Sprechblase: oval 2"/>
                <wp:cNvGraphicFramePr/>
                <a:graphic xmlns:a="http://schemas.openxmlformats.org/drawingml/2006/main">
                  <a:graphicData uri="http://schemas.microsoft.com/office/word/2010/wordprocessingShape">
                    <wps:wsp>
                      <wps:cNvSpPr/>
                      <wps:spPr>
                        <a:xfrm>
                          <a:off x="0" y="0"/>
                          <a:ext cx="2823210" cy="2952750"/>
                        </a:xfrm>
                        <a:prstGeom prst="wedgeEllipseCallout">
                          <a:avLst>
                            <a:gd name="adj1" fmla="val -75264"/>
                            <a:gd name="adj2" fmla="val 10271"/>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1FD5A0C2" w14:textId="77AC1A6E" w:rsidR="00FB0C79" w:rsidRDefault="000B2982" w:rsidP="00FB0C79">
                            <w:pPr>
                              <w:jc w:val="center"/>
                            </w:pPr>
                            <w:r>
                              <w:t>Meiner Meinung nach können Soc</w:t>
                            </w:r>
                            <w:r w:rsidR="00FB0C79">
                              <w:t>ial Bots einen durchaus beeinflussen und haben somit auch das Potenzial</w:t>
                            </w:r>
                            <w:r w:rsidR="006617EF">
                              <w:t>,</w:t>
                            </w:r>
                            <w:r w:rsidR="00FB0C79">
                              <w:t xml:space="preserve"> das Vertrauen in die Demokratie zu unterlaufen. Heutz</w:t>
                            </w:r>
                            <w:r w:rsidR="006617EF">
                              <w:t>utage lassen sich manche durch s</w:t>
                            </w:r>
                            <w:r w:rsidR="00FB0C79">
                              <w:t>oziale Medien einfach viel zu schnell beeinflussen</w:t>
                            </w:r>
                            <w:r w:rsidR="006617EF">
                              <w:t>,</w:t>
                            </w:r>
                            <w:r w:rsidR="00FB0C79">
                              <w:t xml:space="preserve"> vor allem Jugendliche und junge Erwachsene.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70A45"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2" o:spid="_x0000_s1028" type="#_x0000_t63" style="position:absolute;margin-left:280.65pt;margin-top:73.25pt;width:222.3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" adj="-5457,13019" fillcolor="#70ad47 [3209]" strokecolor="#375623 [1609]" strokeweight="1pt">
                <v:textbox>
                  <w:txbxContent>
                    <w:p w14:paraId="1FD5A0C2" w14:textId="77AC1A6E" w:rsidR="00FB0C79" w:rsidRDefault="000B2982" w:rsidP="00FB0C79">
                      <w:pPr>
                        <w:jc w:val="center"/>
                      </w:pPr>
                      <w:r>
                        <w:t>Meiner Meinung nach können Soc</w:t>
                      </w:r>
                      <w:r w:rsidR="00FB0C79">
                        <w:t>ial Bots einen durchaus beeinflussen und haben somit auch das Potenzial</w:t>
                      </w:r>
                      <w:r w:rsidR="006617EF">
                        <w:t>,</w:t>
                      </w:r>
                      <w:r w:rsidR="00FB0C79">
                        <w:t xml:space="preserve"> das Vertrauen in die Demokratie zu unterlaufen. Heutz</w:t>
                      </w:r>
                      <w:r w:rsidR="006617EF">
                        <w:t>utage lassen sich manche durch s</w:t>
                      </w:r>
                      <w:r w:rsidR="00FB0C79">
                        <w:t>oziale Medien einfach viel zu schnell beeinflussen</w:t>
                      </w:r>
                      <w:r w:rsidR="006617EF">
                        <w:t>,</w:t>
                      </w:r>
                      <w:r w:rsidR="00FB0C79">
                        <w:t xml:space="preserve"> vor allem Jugendliche und junge Erwachsene.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30781CFF" wp14:editId="46C7A567">
                <wp:simplePos x="0" y="0"/>
                <wp:positionH relativeFrom="column">
                  <wp:posOffset>-652145</wp:posOffset>
                </wp:positionH>
                <wp:positionV relativeFrom="paragraph">
                  <wp:posOffset>391795</wp:posOffset>
                </wp:positionV>
                <wp:extent cx="2901950" cy="2330450"/>
                <wp:effectExtent l="19050" t="19050" r="908050" b="31750"/>
                <wp:wrapNone/>
                <wp:docPr id="3" name="Sprechblase: oval 3"/>
                <wp:cNvGraphicFramePr/>
                <a:graphic xmlns:a="http://schemas.openxmlformats.org/drawingml/2006/main">
                  <a:graphicData uri="http://schemas.microsoft.com/office/word/2010/wordprocessingShape">
                    <wps:wsp>
                      <wps:cNvSpPr/>
                      <wps:spPr>
                        <a:xfrm>
                          <a:off x="0" y="0"/>
                          <a:ext cx="2901950" cy="2330450"/>
                        </a:xfrm>
                        <a:prstGeom prst="wedgeEllipseCallout">
                          <a:avLst>
                            <a:gd name="adj1" fmla="val 79931"/>
                            <a:gd name="adj2" fmla="val -31106"/>
                          </a:avLst>
                        </a:prstGeom>
                      </wps:spPr>
                      <wps:style>
                        <a:lnRef idx="3">
                          <a:schemeClr val="lt1"/>
                        </a:lnRef>
                        <a:fillRef idx="1">
                          <a:schemeClr val="accent4"/>
                        </a:fillRef>
                        <a:effectRef idx="1">
                          <a:schemeClr val="accent4"/>
                        </a:effectRef>
                        <a:fontRef idx="minor">
                          <a:schemeClr val="lt1"/>
                        </a:fontRef>
                      </wps:style>
                      <wps:txbx>
                        <w:txbxContent>
                          <w:p w14:paraId="4758FB0E" w14:textId="0B35F605" w:rsidR="00FB0C79" w:rsidRDefault="00FB0C79" w:rsidP="00FB0C79">
                            <w:r>
                              <w:t>Social Bots bergen das Potenzial, das Vertrauen in die Demokratie zu unterlaufen. Man weiß nicht mehr, was man glauben soll und was überhaupt noch richtig ist. Irgendwann fangen alle an zu zweifeln.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81CFF" id="Sprechblase: oval 3" o:spid="_x0000_s1029" type="#_x0000_t63" style="position:absolute;margin-left:-51.35pt;margin-top:30.85pt;width:228.5pt;height:1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" adj="28065,4081" fillcolor="#ffc000 [3207]" strokecolor="white [3201]" strokeweight="1.5pt">
                <v:textbox>
                  <w:txbxContent>
                    <w:p w14:paraId="4758FB0E" w14:textId="0B35F605" w:rsidR="00FB0C79" w:rsidRDefault="00FB0C79" w:rsidP="00FB0C79">
                      <w:r>
                        <w:t>Social Bots bergen das Potenzial, das Vertrauen in die Demokratie zu unterlaufen. Man weiß nicht mehr, was man glauben soll und was überhaupt noch richtig ist. Irgendwann fangen alle an zu zweifeln.</w:t>
                      </w:r>
                    </w:p>
                  </w:txbxContent>
                </v:textbox>
              </v:shape>
            </w:pict>
          </mc:Fallback>
        </mc:AlternateContent>
      </w:r>
    </w:p>
    <w:sectPr w:rsidR="001676EC" w:rsidRPr="00402DD8"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E4DED" w14:textId="77777777" w:rsidR="00B10FDB" w:rsidRDefault="00B10FDB" w:rsidP="001676EC">
      <w:r>
        <w:separator/>
      </w:r>
    </w:p>
  </w:endnote>
  <w:endnote w:type="continuationSeparator" w:id="0">
    <w:p w14:paraId="75628D78" w14:textId="77777777" w:rsidR="00B10FDB" w:rsidRDefault="00B10FDB"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00000001"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152F9723"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B0C79" w:rsidRPr="00FB0C79">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30"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152F9723"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B0C79" w:rsidRPr="00FB0C79">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3"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6223D05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B6D42" w:rsidRPr="00BB6D4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4"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5"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6"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6223D05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B6D42" w:rsidRPr="00BB6D4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7"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25D5A" w14:textId="77777777" w:rsidR="00B10FDB" w:rsidRDefault="00B10FDB" w:rsidP="001676EC">
      <w:r>
        <w:separator/>
      </w:r>
    </w:p>
  </w:footnote>
  <w:footnote w:type="continuationSeparator" w:id="0">
    <w:p w14:paraId="38692B8F" w14:textId="77777777" w:rsidR="00B10FDB" w:rsidRDefault="00B10FDB"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2ECA71D5" w:rsidR="001676EC" w:rsidRPr="006617EF" w:rsidRDefault="001676EC" w:rsidP="001676EC">
    <w:pPr>
      <w:pStyle w:val="Kopfzeile"/>
      <w:tabs>
        <w:tab w:val="clear" w:pos="9072"/>
      </w:tabs>
    </w:pPr>
    <w:r w:rsidRPr="006617EF">
      <w:tab/>
    </w:r>
  </w:p>
  <w:tbl>
    <w:tblPr>
      <w:tblStyle w:val="Tabellenraster"/>
      <w:tblW w:w="12751"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9"/>
      <w:gridCol w:w="4822"/>
    </w:tblGrid>
    <w:tr w:rsidR="00F133FB" w14:paraId="6DB21AD7" w14:textId="77777777" w:rsidTr="006617EF">
      <w:trPr>
        <w:trHeight w:val="300"/>
      </w:trPr>
      <w:tc>
        <w:tcPr>
          <w:tcW w:w="7929" w:type="dxa"/>
        </w:tcPr>
        <w:p w14:paraId="6DB21AD5" w14:textId="4ECFD27D" w:rsidR="00F133FB" w:rsidRPr="00402DD8" w:rsidRDefault="00F133FB" w:rsidP="006617EF">
          <w:pPr>
            <w:ind w:left="159"/>
            <w:rPr>
              <w:rFonts w:cs="Arial"/>
              <w:color w:val="FFFFFF" w:themeColor="background1"/>
            </w:rPr>
          </w:pPr>
          <w:r>
            <w:rPr>
              <w:rFonts w:cs="Arial"/>
              <w:color w:val="FFFFFF" w:themeColor="background1"/>
              <w:lang w:eastAsia="en-US"/>
            </w:rPr>
            <w:t>Umgang mit pragmatischen Texten</w:t>
          </w:r>
        </w:p>
      </w:tc>
      <w:tc>
        <w:tcPr>
          <w:tcW w:w="4822" w:type="dxa"/>
        </w:tcPr>
        <w:p w14:paraId="6DB21AD6" w14:textId="77777777" w:rsidR="00F133FB" w:rsidRPr="00402DD8" w:rsidRDefault="00F133FB" w:rsidP="00F133FB">
          <w:pPr>
            <w:rPr>
              <w:rFonts w:cs="Arial"/>
              <w:color w:val="FFFFFF" w:themeColor="background1"/>
            </w:rPr>
          </w:pPr>
        </w:p>
      </w:tc>
    </w:tr>
    <w:tr w:rsidR="00F133FB" w14:paraId="6DB21ADA" w14:textId="77777777" w:rsidTr="006617EF">
      <w:trPr>
        <w:trHeight w:val="300"/>
      </w:trPr>
      <w:tc>
        <w:tcPr>
          <w:tcW w:w="7929" w:type="dxa"/>
        </w:tcPr>
        <w:p w14:paraId="6DB21AD8" w14:textId="24D1D5AE" w:rsidR="00F133FB" w:rsidRPr="00402DD8" w:rsidRDefault="00F133FB" w:rsidP="006617EF">
          <w:pPr>
            <w:ind w:left="159"/>
            <w:rPr>
              <w:rFonts w:cs="Arial"/>
              <w:color w:val="FFFFFF" w:themeColor="background1"/>
            </w:rPr>
          </w:pPr>
          <w:r>
            <w:rPr>
              <w:rFonts w:cs="Arial"/>
              <w:color w:val="FFFFFF" w:themeColor="background1"/>
              <w:lang w:eastAsia="en-US"/>
            </w:rPr>
            <w:t xml:space="preserve">Auseinandersetzung mit Argumenten und Entwicklung von Standpunkten </w:t>
          </w:r>
        </w:p>
      </w:tc>
      <w:tc>
        <w:tcPr>
          <w:tcW w:w="4822" w:type="dxa"/>
        </w:tcPr>
        <w:p w14:paraId="6DB21AD9" w14:textId="77777777" w:rsidR="00F133FB" w:rsidRPr="00402DD8" w:rsidRDefault="00F133FB" w:rsidP="00F133FB">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B2982"/>
    <w:rsid w:val="000C3EA5"/>
    <w:rsid w:val="001071A4"/>
    <w:rsid w:val="001676EC"/>
    <w:rsid w:val="00192F76"/>
    <w:rsid w:val="002444B1"/>
    <w:rsid w:val="002F2611"/>
    <w:rsid w:val="00402DD8"/>
    <w:rsid w:val="004C1423"/>
    <w:rsid w:val="005F089F"/>
    <w:rsid w:val="006617EF"/>
    <w:rsid w:val="00827355"/>
    <w:rsid w:val="00A53726"/>
    <w:rsid w:val="00B10FDB"/>
    <w:rsid w:val="00B70454"/>
    <w:rsid w:val="00BB6D42"/>
    <w:rsid w:val="00BD3BD3"/>
    <w:rsid w:val="00C96219"/>
    <w:rsid w:val="00DE5CA8"/>
    <w:rsid w:val="00F133FB"/>
    <w:rsid w:val="00F45F67"/>
    <w:rsid w:val="00F639E3"/>
    <w:rsid w:val="00FB0C79"/>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B21A5E"/>
  <w15:docId w15:val="{FCEACA3F-05C4-4F19-A3F3-81A5043A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rsid w:val="00FB0C79"/>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arningapps.org/4114820"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learningapps.org/4115165"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F9207-B46F-46F7-9156-1A284E37ED4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2.xml><?xml version="1.0" encoding="utf-8"?>
<ds:datastoreItem xmlns:ds="http://schemas.openxmlformats.org/officeDocument/2006/customXml" ds:itemID="{63A62AF8-CDBF-4D0A-B06D-013DFB7C7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4.xml><?xml version="1.0" encoding="utf-8"?>
<ds:datastoreItem xmlns:ds="http://schemas.openxmlformats.org/officeDocument/2006/customXml" ds:itemID="{5881D6ED-5D27-4E33-92B7-709C5301E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541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Klein, Tajana (ZSL)</cp:lastModifiedBy>
  <cp:revision>7</cp:revision>
  <dcterms:created xsi:type="dcterms:W3CDTF">2020-06-04T08:37:00Z</dcterms:created>
  <dcterms:modified xsi:type="dcterms:W3CDTF">2020-06-06T18:40:00Z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